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45B8EC" w14:textId="77777777" w:rsidR="00B9444D" w:rsidRDefault="00B9444D" w:rsidP="00B9444D">
      <w:pPr>
        <w:pStyle w:val="Normalwebb"/>
      </w:pPr>
      <w:r>
        <w:t>Nacken som känner av alla dina känslor.</w:t>
      </w:r>
      <w:r>
        <w:rPr>
          <w:rFonts w:ascii="MingLiU" w:eastAsia="MingLiU" w:hAnsi="MingLiU" w:cs="MingLiU"/>
        </w:rPr>
        <w:br/>
      </w:r>
      <w:r>
        <w:t>Stressen som kryper upp och domnar av alla dina rörelser.</w:t>
      </w:r>
      <w:r>
        <w:rPr>
          <w:rFonts w:ascii="MingLiU" w:eastAsia="MingLiU" w:hAnsi="MingLiU" w:cs="MingLiU"/>
        </w:rPr>
        <w:br/>
      </w:r>
      <w:r>
        <w:t>Lugnet som ger lättnaden.</w:t>
      </w:r>
      <w:r>
        <w:rPr>
          <w:rFonts w:ascii="MingLiU" w:eastAsia="MingLiU" w:hAnsi="MingLiU" w:cs="MingLiU"/>
        </w:rPr>
        <w:br/>
      </w:r>
      <w:r>
        <w:t>Och sömnen som ger dig mardrömmar av verklighetens smärtor.</w:t>
      </w:r>
    </w:p>
    <w:p w14:paraId="42D41A5D" w14:textId="77777777" w:rsidR="00B9444D" w:rsidRDefault="00B9444D" w:rsidP="00B9444D">
      <w:pPr>
        <w:pStyle w:val="Normalwebb"/>
      </w:pPr>
      <w:r>
        <w:t>Om nacken bryts av så dör vi.</w:t>
      </w:r>
      <w:r>
        <w:rPr>
          <w:rFonts w:ascii="MingLiU" w:eastAsia="MingLiU" w:hAnsi="MingLiU" w:cs="MingLiU"/>
        </w:rPr>
        <w:br/>
      </w:r>
      <w:r>
        <w:t>Nacken som berättar för oss när vi måste sluta och börja andas.</w:t>
      </w:r>
      <w:r>
        <w:rPr>
          <w:rFonts w:ascii="MingLiU" w:eastAsia="MingLiU" w:hAnsi="MingLiU" w:cs="MingLiU"/>
        </w:rPr>
        <w:br/>
      </w:r>
      <w:r>
        <w:t>Smärtan som kan bli outhärdlig.</w:t>
      </w:r>
    </w:p>
    <w:p w14:paraId="5E043973" w14:textId="77777777" w:rsidR="00B9444D" w:rsidRDefault="00B9444D" w:rsidP="00B9444D">
      <w:pPr>
        <w:pStyle w:val="Normalwebb"/>
      </w:pPr>
      <w:r>
        <w:t>Allt är kopplat till nacken.</w:t>
      </w:r>
      <w:r>
        <w:rPr>
          <w:rFonts w:ascii="MingLiU" w:eastAsia="MingLiU" w:hAnsi="MingLiU" w:cs="MingLiU"/>
        </w:rPr>
        <w:br/>
      </w:r>
      <w:r>
        <w:t>Så låt oss vila.</w:t>
      </w:r>
      <w:r>
        <w:rPr>
          <w:rFonts w:ascii="MingLiU" w:eastAsia="MingLiU" w:hAnsi="MingLiU" w:cs="MingLiU"/>
        </w:rPr>
        <w:br/>
      </w:r>
      <w:r>
        <w:t>Låt oss andas.</w:t>
      </w:r>
      <w:r>
        <w:rPr>
          <w:rFonts w:ascii="MingLiU" w:eastAsia="MingLiU" w:hAnsi="MingLiU" w:cs="MingLiU"/>
        </w:rPr>
        <w:br/>
      </w:r>
      <w:r>
        <w:t>Låt oss leva.</w:t>
      </w:r>
    </w:p>
    <w:p w14:paraId="631CDE8C" w14:textId="77777777" w:rsidR="00B9444D" w:rsidRDefault="00B9444D" w:rsidP="00B9444D">
      <w:pPr>
        <w:pStyle w:val="Normalwebb"/>
      </w:pPr>
      <w:r>
        <w:t>Nacken har gått igenom så mycket.</w:t>
      </w:r>
      <w:r>
        <w:rPr>
          <w:rFonts w:ascii="MingLiU" w:eastAsia="MingLiU" w:hAnsi="MingLiU" w:cs="MingLiU"/>
        </w:rPr>
        <w:br/>
      </w:r>
      <w:r>
        <w:t>Så låt den vila.</w:t>
      </w:r>
      <w:bookmarkStart w:id="0" w:name="_GoBack"/>
      <w:bookmarkEnd w:id="0"/>
      <w:r>
        <w:rPr>
          <w:rFonts w:ascii="MingLiU" w:eastAsia="MingLiU" w:hAnsi="MingLiU" w:cs="MingLiU"/>
        </w:rPr>
        <w:br/>
      </w:r>
      <w:r>
        <w:t>Låt dig andas.</w:t>
      </w:r>
      <w:r>
        <w:rPr>
          <w:rFonts w:ascii="MingLiU" w:eastAsia="MingLiU" w:hAnsi="MingLiU" w:cs="MingLiU"/>
        </w:rPr>
        <w:br/>
      </w:r>
      <w:r>
        <w:t>Låt dig leva.</w:t>
      </w:r>
    </w:p>
    <w:p w14:paraId="65927EAB" w14:textId="77777777" w:rsidR="00B9444D" w:rsidRDefault="00B9444D" w:rsidP="00B9444D">
      <w:pPr>
        <w:pStyle w:val="Normalwebb"/>
      </w:pPr>
      <w:r>
        <w:t>En påminnelse.</w:t>
      </w:r>
      <w:r>
        <w:br/>
        <w:t>Att slappna av och andas,</w:t>
      </w:r>
      <w:r>
        <w:br/>
        <w:t>när ångesten är här.</w:t>
      </w:r>
      <w:r>
        <w:rPr>
          <w:rFonts w:ascii="MingLiU" w:eastAsia="MingLiU" w:hAnsi="MingLiU" w:cs="MingLiU"/>
        </w:rPr>
        <w:br/>
      </w:r>
      <w:r>
        <w:t>En påminnelse.</w:t>
      </w:r>
      <w:r>
        <w:rPr>
          <w:rFonts w:ascii="MingLiU" w:eastAsia="MingLiU" w:hAnsi="MingLiU" w:cs="MingLiU"/>
        </w:rPr>
        <w:br/>
      </w:r>
      <w:r>
        <w:t>Att sluta stressa om allt,</w:t>
      </w:r>
      <w:r>
        <w:rPr>
          <w:rFonts w:ascii="MingLiU" w:eastAsia="MingLiU" w:hAnsi="MingLiU" w:cs="MingLiU"/>
        </w:rPr>
        <w:br/>
      </w:r>
      <w:r>
        <w:t>för det kommer dig inte nånvart.</w:t>
      </w:r>
      <w:r>
        <w:rPr>
          <w:rFonts w:ascii="MingLiU" w:eastAsia="MingLiU" w:hAnsi="MingLiU" w:cs="MingLiU"/>
        </w:rPr>
        <w:br/>
      </w:r>
      <w:r>
        <w:t>En påminnelse.</w:t>
      </w:r>
      <w:r>
        <w:rPr>
          <w:rFonts w:ascii="MingLiU" w:eastAsia="MingLiU" w:hAnsi="MingLiU" w:cs="MingLiU"/>
        </w:rPr>
        <w:br/>
      </w:r>
      <w:r>
        <w:t>Att ta det lugnt och bli distraherad,</w:t>
      </w:r>
      <w:r>
        <w:rPr>
          <w:rFonts w:ascii="MingLiU" w:eastAsia="MingLiU" w:hAnsi="MingLiU" w:cs="MingLiU"/>
        </w:rPr>
        <w:br/>
      </w:r>
      <w:r>
        <w:t>bara för en stund,</w:t>
      </w:r>
      <w:r>
        <w:rPr>
          <w:rFonts w:ascii="MingLiU" w:eastAsia="MingLiU" w:hAnsi="MingLiU" w:cs="MingLiU"/>
        </w:rPr>
        <w:br/>
      </w:r>
      <w:r>
        <w:t>utan ångest.</w:t>
      </w:r>
      <w:r>
        <w:rPr>
          <w:rFonts w:ascii="MingLiU" w:eastAsia="MingLiU" w:hAnsi="MingLiU" w:cs="MingLiU"/>
        </w:rPr>
        <w:br/>
      </w:r>
      <w:r>
        <w:t>Det här är en påminnelse.</w:t>
      </w:r>
      <w:r>
        <w:rPr>
          <w:rFonts w:ascii="MingLiU" w:eastAsia="MingLiU" w:hAnsi="MingLiU" w:cs="MingLiU"/>
        </w:rPr>
        <w:br/>
      </w:r>
      <w:r>
        <w:t>Att ta hand om dig själv,</w:t>
      </w:r>
      <w:r>
        <w:rPr>
          <w:rFonts w:ascii="MingLiU" w:eastAsia="MingLiU" w:hAnsi="MingLiU" w:cs="MingLiU"/>
        </w:rPr>
        <w:br/>
      </w:r>
      <w:r>
        <w:t>och inte gå in i väggen.</w:t>
      </w:r>
    </w:p>
    <w:p w14:paraId="40124FD8" w14:textId="77777777" w:rsidR="003D1BFC" w:rsidRDefault="003D1BFC"/>
    <w:sectPr w:rsidR="003D1BFC" w:rsidSect="00EA281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ingLiU">
    <w:panose1 w:val="02020509000000000000"/>
    <w:charset w:val="88"/>
    <w:family w:val="auto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44D"/>
    <w:rsid w:val="003D1BFC"/>
    <w:rsid w:val="00B9444D"/>
    <w:rsid w:val="00EA2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2F3BB3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B9444D"/>
    <w:pPr>
      <w:spacing w:before="100" w:beforeAutospacing="1" w:after="100" w:afterAutospacing="1"/>
    </w:pPr>
    <w:rPr>
      <w:rFonts w:ascii="Times New Roman" w:hAnsi="Times New Roman" w:cs="Times New Roman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7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644</Characters>
  <Application>Microsoft Macintosh Word</Application>
  <DocSecurity>0</DocSecurity>
  <Lines>5</Lines>
  <Paragraphs>1</Paragraphs>
  <ScaleCrop>false</ScaleCrop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Office-användare</dc:creator>
  <cp:keywords/>
  <dc:description/>
  <cp:lastModifiedBy>Microsoft Office-användare</cp:lastModifiedBy>
  <cp:revision>1</cp:revision>
  <dcterms:created xsi:type="dcterms:W3CDTF">2020-06-10T13:18:00Z</dcterms:created>
  <dcterms:modified xsi:type="dcterms:W3CDTF">2020-06-10T13:19:00Z</dcterms:modified>
</cp:coreProperties>
</file>